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D58A" w14:textId="77777777" w:rsidR="002568CF" w:rsidRPr="00005B34" w:rsidRDefault="002568CF" w:rsidP="002568CF">
      <w:pPr>
        <w:rPr>
          <w:rFonts w:ascii="Arial" w:hAnsi="Arial" w:cs="Arial"/>
        </w:rPr>
      </w:pPr>
    </w:p>
    <w:p w14:paraId="69AD0C45" w14:textId="14BF96F9" w:rsidR="002568CF" w:rsidRPr="00005B34" w:rsidRDefault="002568CF" w:rsidP="002568CF">
      <w:pPr>
        <w:jc w:val="center"/>
        <w:rPr>
          <w:rFonts w:ascii="Arial" w:hAnsi="Arial" w:cs="Arial"/>
          <w:b/>
          <w:bCs/>
        </w:rPr>
      </w:pPr>
      <w:r w:rsidRPr="00005B34">
        <w:rPr>
          <w:rFonts w:ascii="Arial" w:hAnsi="Arial" w:cs="Arial"/>
          <w:b/>
          <w:bCs/>
        </w:rPr>
        <w:t>ANEXO 1. PACTO DE TRANSPARENCIA</w:t>
      </w:r>
    </w:p>
    <w:p w14:paraId="150F9125" w14:textId="77777777" w:rsidR="00C2773E" w:rsidRPr="00005B34" w:rsidRDefault="00C2773E" w:rsidP="002568CF">
      <w:pPr>
        <w:jc w:val="center"/>
        <w:rPr>
          <w:rFonts w:ascii="Arial" w:hAnsi="Arial" w:cs="Arial"/>
          <w:b/>
          <w:bCs/>
        </w:rPr>
      </w:pPr>
    </w:p>
    <w:p w14:paraId="6015FC54" w14:textId="0AC1564C" w:rsidR="00C2773E" w:rsidRPr="00005B34" w:rsidRDefault="002568CF" w:rsidP="002568CF">
      <w:p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El presente documento hace parte integral de los documentos del proceso, y con el mismo, el oferente se compromete a:</w:t>
      </w:r>
    </w:p>
    <w:p w14:paraId="304F590B" w14:textId="1F9F5589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Cumplir estrictamente la ley aplicable.</w:t>
      </w:r>
    </w:p>
    <w:p w14:paraId="6F17C6C9" w14:textId="62BA117D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Interpretar de buena fe las normas aplicables al Proceso de Selección de manera que siempre produzcan los efectos buscados por las mismas.</w:t>
      </w:r>
    </w:p>
    <w:p w14:paraId="7E31EFA9" w14:textId="71B9EB22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No incurrir en faltas a la verdad o adulteración en los documentos o requisitos exigidos en el Proceso de Selección.</w:t>
      </w:r>
    </w:p>
    <w:p w14:paraId="5CC41882" w14:textId="5887FAD8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Aceptar </w:t>
      </w:r>
      <w:r w:rsidR="00C03FB0" w:rsidRPr="00005B34">
        <w:rPr>
          <w:rFonts w:ascii="Arial" w:hAnsi="Arial" w:cs="Arial"/>
          <w:sz w:val="20"/>
          <w:szCs w:val="20"/>
        </w:rPr>
        <w:t>que,</w:t>
      </w:r>
      <w:r w:rsidRPr="00005B34">
        <w:rPr>
          <w:rFonts w:ascii="Arial" w:hAnsi="Arial" w:cs="Arial"/>
          <w:sz w:val="20"/>
          <w:szCs w:val="20"/>
        </w:rPr>
        <w:t xml:space="preserve"> durante la evaluación de las Ofertas del Proceso de Selección, primen los aspectos de fondo por encima de la forma, buscando siempre favorecer la libre competencia.</w:t>
      </w:r>
    </w:p>
    <w:p w14:paraId="69ED25A4" w14:textId="375B3CDD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Hacer un estudio completo del proyecto y de los documentos del Proceso de Selección,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Oferta. Lo anterior, con el propósito de que la misma sea seria y honesta, de tal manera que me permita participar en el Proceso de Selección y en caso de resultar seleccionado me permita ejecutar todas las obligaciones contenidas en el Contrato, así como asumir los riesgos a mi cargo asociados a la ejecución de este.</w:t>
      </w:r>
    </w:p>
    <w:p w14:paraId="49C9EC6E" w14:textId="41EE16AE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No hacer arreglos previos, concomitantes o posteriores al proceso de selección, con los encargados de planear el proceso para tratar de conocer, influenciar o manipular la información del proyecto y presentar la respectiva oferta.</w:t>
      </w:r>
    </w:p>
    <w:p w14:paraId="6280085B" w14:textId="4618A3A7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No hacer arreglos previos, concomitantes o posteriores al proceso de selección, con otros oferentes para tratar de influenciar o manipular los resultados de la selección.</w:t>
      </w:r>
    </w:p>
    <w:p w14:paraId="64CD8770" w14:textId="2C1DB60F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Enviar por escrito a </w:t>
      </w:r>
      <w:r w:rsidR="001F3A1B" w:rsidRPr="00005B34">
        <w:rPr>
          <w:rFonts w:ascii="Arial" w:hAnsi="Arial" w:cs="Arial"/>
          <w:sz w:val="20"/>
          <w:szCs w:val="20"/>
        </w:rPr>
        <w:t xml:space="preserve">DETERCONSA </w:t>
      </w:r>
      <w:r w:rsidRPr="00005B34">
        <w:rPr>
          <w:rFonts w:ascii="Arial" w:hAnsi="Arial" w:cs="Arial"/>
          <w:sz w:val="20"/>
          <w:szCs w:val="20"/>
        </w:rPr>
        <w:t>todas las preguntas o inquietudes que surjan durante el proceso de selección y no hacerlo de manera oral por ningún medio, salvo que se realicen dentro de las audiencias públicas.</w:t>
      </w:r>
    </w:p>
    <w:p w14:paraId="3BD1C19C" w14:textId="04290A89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Actuar con lealtad hacia los demás oferentes, así como frente a </w:t>
      </w:r>
      <w:r w:rsidR="001F3A1B" w:rsidRPr="00005B34">
        <w:rPr>
          <w:rFonts w:ascii="Arial" w:hAnsi="Arial" w:cs="Arial"/>
          <w:sz w:val="20"/>
          <w:szCs w:val="20"/>
        </w:rPr>
        <w:t xml:space="preserve">DETERCONSA </w:t>
      </w:r>
      <w:r w:rsidRPr="00005B34">
        <w:rPr>
          <w:rFonts w:ascii="Arial" w:hAnsi="Arial" w:cs="Arial"/>
          <w:sz w:val="20"/>
          <w:szCs w:val="20"/>
        </w:rPr>
        <w:t>y abstenernos de utilizar herramientas para dilatar o sabotear el Proceso de Selección. Igualmente, las observaciones al proceso de selección o a las ofertas de los otros interesados, serán presentadas oportunamente, en los plazos y términos fijados estrictamente en las reglas de la selección.</w:t>
      </w:r>
    </w:p>
    <w:p w14:paraId="78FD430D" w14:textId="4F544E27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Abstenernos de hacer manifestaciones orales o escritas en contra de los demás Oferentes y sus Ofertas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</w:t>
      </w:r>
      <w:r w:rsidR="001F3A1B" w:rsidRPr="00005B34">
        <w:rPr>
          <w:rFonts w:ascii="Arial" w:hAnsi="Arial" w:cs="Arial"/>
          <w:sz w:val="20"/>
          <w:szCs w:val="20"/>
        </w:rPr>
        <w:t xml:space="preserve">DETERCONSA </w:t>
      </w:r>
      <w:r w:rsidRPr="00005B34">
        <w:rPr>
          <w:rFonts w:ascii="Arial" w:hAnsi="Arial" w:cs="Arial"/>
          <w:sz w:val="20"/>
          <w:szCs w:val="20"/>
        </w:rPr>
        <w:t>para corroborar tales afirmaciones.</w:t>
      </w:r>
    </w:p>
    <w:p w14:paraId="27025192" w14:textId="22E79BFA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lastRenderedPageBreak/>
        <w:t>No utilizar en la etapa de verificación y evaluación de las Ofertas, argumentos carentes de sustento probatorio para efectos de buscar la descalificación de competidores o la dilación del proceso de selección.</w:t>
      </w:r>
    </w:p>
    <w:p w14:paraId="1F000DA8" w14:textId="7DA48A3F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Guardar compostura en las audiencias, no levantar la voz y hacer uso de la palabra únicamente cuando sea concedida y por el tiempo que sea concedida; y acatar las decisiones de </w:t>
      </w:r>
      <w:r w:rsidR="001F3A1B" w:rsidRPr="00005B34">
        <w:rPr>
          <w:rFonts w:ascii="Arial" w:hAnsi="Arial" w:cs="Arial"/>
          <w:sz w:val="20"/>
          <w:szCs w:val="20"/>
        </w:rPr>
        <w:t>DETERCONSA</w:t>
      </w:r>
      <w:r w:rsidRPr="00005B34">
        <w:rPr>
          <w:rFonts w:ascii="Arial" w:hAnsi="Arial" w:cs="Arial"/>
          <w:sz w:val="20"/>
          <w:szCs w:val="20"/>
        </w:rPr>
        <w:t>. En caso de desacuerdo interponer los recursos o acciones que se consideren pertinentes en los términos de la Ley Aplicable.</w:t>
      </w:r>
    </w:p>
    <w:p w14:paraId="6018A1AC" w14:textId="55551886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Abstenernos en las audiencias, de proferir juicios de valor contra personas naturales o jurídicas, ni referirnos a asuntos personales de otros Oferentes. Por lo tanto, en las audiencias solamente debatiremos asuntos relacionados con el Proceso de Selección.</w:t>
      </w:r>
    </w:p>
    <w:p w14:paraId="7439F13D" w14:textId="3DAF2D73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Solicitar o remitir a </w:t>
      </w:r>
      <w:r w:rsidR="001F3A1B" w:rsidRPr="00005B34">
        <w:rPr>
          <w:rFonts w:ascii="Arial" w:hAnsi="Arial" w:cs="Arial"/>
          <w:sz w:val="20"/>
          <w:szCs w:val="20"/>
        </w:rPr>
        <w:t>DETERCONSA</w:t>
      </w:r>
      <w:r w:rsidRPr="00005B34">
        <w:rPr>
          <w:rFonts w:ascii="Arial" w:hAnsi="Arial" w:cs="Arial"/>
          <w:sz w:val="20"/>
          <w:szCs w:val="20"/>
        </w:rPr>
        <w:t>, o a sus funcionarios y contratistas, cualquier información utilizando solamente los procedimientos y canales previstos en el Proceso de Selección.</w:t>
      </w:r>
    </w:p>
    <w:p w14:paraId="6DE8A320" w14:textId="55077D6F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Abstenernos de ofrecer trabajo, contratos o algún tipo de beneficio económico o de cualquier otra naturaleza a ningún funcionario público, contratista o estructurador, vinculado a </w:t>
      </w:r>
      <w:r w:rsidR="001F3A1B" w:rsidRPr="00005B34">
        <w:rPr>
          <w:rFonts w:ascii="Arial" w:hAnsi="Arial" w:cs="Arial"/>
          <w:sz w:val="20"/>
          <w:szCs w:val="20"/>
        </w:rPr>
        <w:t>DETERCONSA</w:t>
      </w:r>
      <w:r w:rsidRPr="00005B34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selección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10C6E71B" w14:textId="01EC69CA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Oferta y en la ejecución del contrato.</w:t>
      </w:r>
    </w:p>
    <w:p w14:paraId="399CC09D" w14:textId="305E2C9D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Selección ni durante la ejecución o liquidación del contrato.</w:t>
      </w:r>
    </w:p>
    <w:p w14:paraId="4D961DA7" w14:textId="3C4139C6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No contratar, ni ofrecer dadivas o gratificaciones a personas con alta capacidad de influencia política o mediática, con el objeto de obtener citas o influir o presionar las decisiones que </w:t>
      </w:r>
      <w:r w:rsidR="001F3A1B" w:rsidRPr="00005B34">
        <w:rPr>
          <w:rFonts w:ascii="Arial" w:hAnsi="Arial" w:cs="Arial"/>
          <w:sz w:val="20"/>
          <w:szCs w:val="20"/>
        </w:rPr>
        <w:t>DETERCONSA</w:t>
      </w:r>
      <w:r w:rsidRPr="00005B34">
        <w:rPr>
          <w:rFonts w:ascii="Arial" w:hAnsi="Arial" w:cs="Arial"/>
          <w:sz w:val="20"/>
          <w:szCs w:val="20"/>
        </w:rPr>
        <w:t xml:space="preserve"> tome respecto de procesos de contratación estatal, bien sea en su selección, supervisión o terminación.</w:t>
      </w:r>
    </w:p>
    <w:p w14:paraId="12FC689C" w14:textId="4792D1E2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Aceptar que </w:t>
      </w:r>
      <w:r w:rsidR="001F3A1B" w:rsidRPr="00005B34">
        <w:rPr>
          <w:rFonts w:ascii="Arial" w:hAnsi="Arial" w:cs="Arial"/>
          <w:sz w:val="20"/>
          <w:szCs w:val="20"/>
        </w:rPr>
        <w:t>DETERCONSA</w:t>
      </w:r>
      <w:r w:rsidRPr="00005B34">
        <w:rPr>
          <w:rFonts w:ascii="Arial" w:hAnsi="Arial" w:cs="Arial"/>
          <w:sz w:val="20"/>
          <w:szCs w:val="20"/>
        </w:rPr>
        <w:t xml:space="preserve"> siempre se manifestará sobre las inquietudes relacionadas con el proceso de selección, por los canales definidos en los documentos del proceso.</w:t>
      </w:r>
    </w:p>
    <w:p w14:paraId="7845F372" w14:textId="13CCC666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No contratar ni ofrecer dadivas, gratificaciones, contratos o cualquier tipo de beneficio económico o de cualquier naturaleza, a servidores de </w:t>
      </w:r>
      <w:r w:rsidR="001F3A1B" w:rsidRPr="00005B34">
        <w:rPr>
          <w:rFonts w:ascii="Arial" w:hAnsi="Arial" w:cs="Arial"/>
          <w:sz w:val="20"/>
          <w:szCs w:val="20"/>
        </w:rPr>
        <w:t>DETERCONSA</w:t>
      </w:r>
      <w:r w:rsidRPr="00005B34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proceso de selección.</w:t>
      </w:r>
    </w:p>
    <w:p w14:paraId="2E996742" w14:textId="7B76324F" w:rsidR="002568CF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Dar conocimiento a </w:t>
      </w:r>
      <w:r w:rsidR="001F3A1B" w:rsidRPr="00005B34">
        <w:rPr>
          <w:rFonts w:ascii="Arial" w:hAnsi="Arial" w:cs="Arial"/>
          <w:sz w:val="20"/>
          <w:szCs w:val="20"/>
        </w:rPr>
        <w:t>DETERCONSA</w:t>
      </w:r>
      <w:r w:rsidRPr="00005B34">
        <w:rPr>
          <w:rFonts w:ascii="Arial" w:hAnsi="Arial" w:cs="Arial"/>
          <w:sz w:val="20"/>
          <w:szCs w:val="20"/>
        </w:rPr>
        <w:t>, a la Secretaría de Transparencia del Departamento Administrativo de la Presidencia de la República y a las autoridades competentes en caso de presentarse alguna queja o denuncia sobre la ocurrencia de un acto de corrupción durante el Proceso de Selección o con cargo al Contrato, y del conocimiento que tenga sobre posibles pagos o beneficios ofrecidos u otorgados.</w:t>
      </w:r>
    </w:p>
    <w:p w14:paraId="1E1663CF" w14:textId="284FAA8A" w:rsidR="0052707D" w:rsidRPr="00005B34" w:rsidRDefault="002568CF" w:rsidP="0077613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 xml:space="preserve">Denunciar de manera inmediata ante las autoridades competentes, con copia a la Secretaría de Transparencia del Departamento Administrativo de la Presidencia de la República, cualquier solicitud, ofrecimiento, favor, dádiva, prerrogativa, recompensa, gratificación o </w:t>
      </w:r>
      <w:r w:rsidRPr="00005B34">
        <w:rPr>
          <w:rFonts w:ascii="Arial" w:hAnsi="Arial" w:cs="Arial"/>
          <w:sz w:val="20"/>
          <w:szCs w:val="20"/>
        </w:rPr>
        <w:lastRenderedPageBreak/>
        <w:t>atención social, efectuada por Oferentes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selección.</w:t>
      </w:r>
    </w:p>
    <w:p w14:paraId="134E2D34" w14:textId="3928D8CA" w:rsidR="00D64760" w:rsidRPr="00005B34" w:rsidRDefault="00D64760" w:rsidP="00D64760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6F11A05C" w14:textId="1241E79B" w:rsidR="00D64760" w:rsidRPr="00005B34" w:rsidRDefault="00D64760" w:rsidP="00D64760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055ED44B" w14:textId="2202F074" w:rsidR="00D64760" w:rsidRPr="00005B34" w:rsidRDefault="00D64760" w:rsidP="00D64760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5B819695" w14:textId="77777777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  <w:r w:rsidRPr="00005B34">
        <w:rPr>
          <w:sz w:val="20"/>
          <w:szCs w:val="20"/>
        </w:rPr>
        <w:t>Atentamente,</w:t>
      </w:r>
    </w:p>
    <w:p w14:paraId="157AC419" w14:textId="77777777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</w:p>
    <w:p w14:paraId="21C1B120" w14:textId="0ABF0570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  <w:r w:rsidRPr="00005B34">
        <w:rPr>
          <w:sz w:val="20"/>
          <w:szCs w:val="20"/>
        </w:rPr>
        <w:t>Nombre del Proponente</w:t>
      </w:r>
      <w:r w:rsidR="00C2773E" w:rsidRPr="00005B34">
        <w:rPr>
          <w:sz w:val="20"/>
          <w:szCs w:val="20"/>
        </w:rPr>
        <w:t>:</w:t>
      </w:r>
      <w:r w:rsidR="00387BA4" w:rsidRPr="00005B34">
        <w:rPr>
          <w:sz w:val="20"/>
          <w:szCs w:val="20"/>
        </w:rPr>
        <w:t xml:space="preserve"> ____________________________</w:t>
      </w:r>
    </w:p>
    <w:p w14:paraId="1EB4DB63" w14:textId="21DF4938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  <w:r w:rsidRPr="00005B34">
        <w:rPr>
          <w:sz w:val="20"/>
          <w:szCs w:val="20"/>
        </w:rPr>
        <w:t xml:space="preserve">Nombre del representante </w:t>
      </w:r>
      <w:proofErr w:type="gramStart"/>
      <w:r w:rsidRPr="00005B34">
        <w:rPr>
          <w:sz w:val="20"/>
          <w:szCs w:val="20"/>
        </w:rPr>
        <w:t>legal</w:t>
      </w:r>
      <w:r w:rsidR="00C2773E" w:rsidRPr="00005B34">
        <w:rPr>
          <w:sz w:val="20"/>
          <w:szCs w:val="20"/>
        </w:rPr>
        <w:t>:</w:t>
      </w:r>
      <w:r w:rsidR="00387BA4" w:rsidRPr="00005B34">
        <w:rPr>
          <w:sz w:val="20"/>
          <w:szCs w:val="20"/>
        </w:rPr>
        <w:t>_</w:t>
      </w:r>
      <w:proofErr w:type="gramEnd"/>
      <w:r w:rsidR="00387BA4" w:rsidRPr="00005B34">
        <w:rPr>
          <w:sz w:val="20"/>
          <w:szCs w:val="20"/>
        </w:rPr>
        <w:t>______________________</w:t>
      </w:r>
    </w:p>
    <w:p w14:paraId="1B5138BD" w14:textId="4E894EAC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  <w:r w:rsidRPr="00005B34">
        <w:rPr>
          <w:sz w:val="20"/>
          <w:szCs w:val="20"/>
        </w:rPr>
        <w:t>C. C. No.</w:t>
      </w:r>
      <w:r w:rsidRPr="00005B34">
        <w:rPr>
          <w:sz w:val="20"/>
          <w:szCs w:val="20"/>
        </w:rPr>
        <w:tab/>
        <w:t>_____________________ de _______________</w:t>
      </w:r>
      <w:r w:rsidR="00387BA4" w:rsidRPr="00005B34">
        <w:rPr>
          <w:sz w:val="20"/>
          <w:szCs w:val="20"/>
        </w:rPr>
        <w:t>___</w:t>
      </w:r>
    </w:p>
    <w:p w14:paraId="15FA60FC" w14:textId="77777777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  <w:r w:rsidRPr="00005B34">
        <w:rPr>
          <w:sz w:val="20"/>
          <w:szCs w:val="20"/>
        </w:rPr>
        <w:t xml:space="preserve">Dirección </w:t>
      </w:r>
      <w:r w:rsidRPr="00005B34">
        <w:rPr>
          <w:sz w:val="20"/>
          <w:szCs w:val="20"/>
        </w:rPr>
        <w:tab/>
        <w:t>_______________________________________</w:t>
      </w:r>
    </w:p>
    <w:p w14:paraId="41677179" w14:textId="77777777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  <w:r w:rsidRPr="00005B34">
        <w:rPr>
          <w:sz w:val="20"/>
          <w:szCs w:val="20"/>
        </w:rPr>
        <w:t>Correo electrónico</w:t>
      </w:r>
      <w:r w:rsidRPr="00005B34">
        <w:rPr>
          <w:sz w:val="20"/>
          <w:szCs w:val="20"/>
        </w:rPr>
        <w:tab/>
        <w:t>_______________________________________</w:t>
      </w:r>
    </w:p>
    <w:p w14:paraId="38790533" w14:textId="77777777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  <w:r w:rsidRPr="00005B34">
        <w:rPr>
          <w:sz w:val="20"/>
          <w:szCs w:val="20"/>
        </w:rPr>
        <w:t>Ciudad</w:t>
      </w:r>
      <w:r w:rsidRPr="00005B34">
        <w:rPr>
          <w:sz w:val="20"/>
          <w:szCs w:val="20"/>
        </w:rPr>
        <w:tab/>
        <w:t>_______________________________________</w:t>
      </w:r>
    </w:p>
    <w:p w14:paraId="15C951FE" w14:textId="77777777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</w:p>
    <w:p w14:paraId="675B364B" w14:textId="77777777" w:rsidR="00261DC9" w:rsidRPr="00005B34" w:rsidRDefault="00261DC9" w:rsidP="00261DC9">
      <w:pPr>
        <w:pStyle w:val="InviasNormal"/>
        <w:spacing w:after="120"/>
        <w:rPr>
          <w:sz w:val="20"/>
          <w:szCs w:val="20"/>
        </w:rPr>
      </w:pPr>
    </w:p>
    <w:p w14:paraId="313EBDDA" w14:textId="77777777" w:rsidR="00261DC9" w:rsidRPr="00005B34" w:rsidRDefault="00261DC9" w:rsidP="00261DC9">
      <w:pPr>
        <w:numPr>
          <w:ilvl w:val="12"/>
          <w:numId w:val="0"/>
        </w:numPr>
        <w:spacing w:after="120"/>
        <w:jc w:val="center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</w:rPr>
        <w:t>___________________________________________________</w:t>
      </w:r>
    </w:p>
    <w:p w14:paraId="4F062F88" w14:textId="77777777" w:rsidR="00261DC9" w:rsidRPr="00005B34" w:rsidRDefault="00261DC9" w:rsidP="00261DC9">
      <w:pPr>
        <w:numPr>
          <w:ilvl w:val="12"/>
          <w:numId w:val="0"/>
        </w:numPr>
        <w:spacing w:after="120"/>
        <w:jc w:val="center"/>
        <w:rPr>
          <w:rFonts w:ascii="Arial" w:hAnsi="Arial" w:cs="Arial"/>
          <w:sz w:val="20"/>
          <w:szCs w:val="20"/>
        </w:rPr>
      </w:pPr>
      <w:r w:rsidRPr="00005B34">
        <w:rPr>
          <w:rFonts w:ascii="Arial" w:hAnsi="Arial" w:cs="Arial"/>
          <w:sz w:val="20"/>
          <w:szCs w:val="20"/>
          <w:highlight w:val="lightGray"/>
        </w:rPr>
        <w:t>[Firma del Proponente o de su representante legal]</w:t>
      </w:r>
    </w:p>
    <w:p w14:paraId="65CF5640" w14:textId="0AB6D2C3" w:rsidR="00D64760" w:rsidRPr="00005B34" w:rsidRDefault="00D64760" w:rsidP="00D64760">
      <w:pPr>
        <w:pStyle w:val="Prrafodelista"/>
        <w:jc w:val="both"/>
        <w:rPr>
          <w:rFonts w:ascii="Arial" w:hAnsi="Arial" w:cs="Arial"/>
        </w:rPr>
      </w:pPr>
    </w:p>
    <w:sectPr w:rsidR="00D64760" w:rsidRPr="00005B34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CB16E" w14:textId="77777777" w:rsidR="006442E7" w:rsidRDefault="006442E7" w:rsidP="006B608D">
      <w:pPr>
        <w:spacing w:after="0" w:line="240" w:lineRule="auto"/>
      </w:pPr>
      <w:r>
        <w:separator/>
      </w:r>
    </w:p>
  </w:endnote>
  <w:endnote w:type="continuationSeparator" w:id="0">
    <w:p w14:paraId="63DED727" w14:textId="77777777" w:rsidR="006442E7" w:rsidRDefault="006442E7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dobe Devanagari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51BBC8" w14:textId="77777777" w:rsidR="00EA03A5" w:rsidRPr="007A07F2" w:rsidRDefault="00EA03A5" w:rsidP="00EA03A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  <w:rPr>
        <w:rFonts w:eastAsia="Adobe Devanagari" w:cstheme="minorHAnsi"/>
        <w:color w:val="000000"/>
        <w:sz w:val="20"/>
        <w:szCs w:val="20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Dirección: Cra 4 #15-28 CA 2, Tocancipá </w:t>
    </w:r>
  </w:p>
  <w:p w14:paraId="546476C7" w14:textId="2085516F" w:rsidR="006B608D" w:rsidRPr="00EA03A5" w:rsidRDefault="00EA03A5" w:rsidP="00EA03A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</w:pPr>
    <w:r w:rsidRPr="007A07F2">
      <w:rPr>
        <w:rFonts w:eastAsia="Adobe Devanagari" w:cstheme="minorHAnsi"/>
        <w:color w:val="000000"/>
        <w:sz w:val="20"/>
        <w:szCs w:val="20"/>
      </w:rPr>
      <w:t xml:space="preserve">Correo: </w:t>
    </w:r>
    <w:r w:rsidRPr="007A07F2">
      <w:rPr>
        <w:rFonts w:eastAsia="Adobe Devanagari" w:cstheme="minorHAnsi"/>
        <w:color w:val="467886"/>
        <w:sz w:val="20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deterconsa.com</w:t>
      </w:r>
    </w:hyperlink>
    <w:r w:rsidRPr="007A07F2">
      <w:rPr>
        <w:rFonts w:ascii="Adobe Devanagari" w:eastAsia="Adobe Devanagari" w:hAnsi="Adobe Devanagari" w:cs="Adobe Devanagari"/>
        <w:color w:val="000000"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C4FD1" w14:textId="77777777" w:rsidR="006442E7" w:rsidRDefault="006442E7" w:rsidP="006B608D">
      <w:pPr>
        <w:spacing w:after="0" w:line="240" w:lineRule="auto"/>
      </w:pPr>
      <w:r>
        <w:separator/>
      </w:r>
    </w:p>
  </w:footnote>
  <w:footnote w:type="continuationSeparator" w:id="0">
    <w:p w14:paraId="55349ACF" w14:textId="77777777" w:rsidR="006442E7" w:rsidRDefault="006442E7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630" w:type="dxa"/>
      <w:tblInd w:w="-1399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595F5B" w:rsidRPr="0077648B" w14:paraId="1448A3F2" w14:textId="77777777" w:rsidTr="00595F5B">
      <w:trPr>
        <w:trHeight w:val="471"/>
      </w:trPr>
      <w:tc>
        <w:tcPr>
          <w:tcW w:w="3344" w:type="dxa"/>
          <w:vMerge w:val="restart"/>
          <w:noWrap/>
          <w:hideMark/>
        </w:tcPr>
        <w:p w14:paraId="404E2CAB" w14:textId="77777777" w:rsidR="00595F5B" w:rsidRPr="0077648B" w:rsidRDefault="00595F5B" w:rsidP="00595F5B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bookmarkStart w:id="0" w:name="_Hlk227740272"/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59264" behindDoc="0" locked="0" layoutInCell="1" allowOverlap="1" wp14:anchorId="65F7C233" wp14:editId="6CE20660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56617303" w14:textId="77777777" w:rsidR="00EA03A5" w:rsidRDefault="00EA03A5" w:rsidP="00EA03A5">
          <w:pPr>
            <w:pStyle w:val="Encabezado"/>
            <w:jc w:val="center"/>
            <w:rPr>
              <w:b/>
              <w:bCs/>
              <w:sz w:val="28"/>
              <w:szCs w:val="28"/>
            </w:rPr>
          </w:pPr>
          <w:r w:rsidRPr="00EA03A5">
            <w:rPr>
              <w:b/>
              <w:bCs/>
              <w:sz w:val="28"/>
              <w:szCs w:val="28"/>
            </w:rPr>
            <w:t>ANEXO 1.</w:t>
          </w:r>
        </w:p>
        <w:p w14:paraId="32D95440" w14:textId="759453D8" w:rsidR="00595F5B" w:rsidRPr="00C4564D" w:rsidRDefault="00EA03A5" w:rsidP="00EA03A5">
          <w:pPr>
            <w:pStyle w:val="Encabezado"/>
            <w:jc w:val="center"/>
            <w:rPr>
              <w:b/>
              <w:bCs/>
            </w:rPr>
          </w:pPr>
          <w:r w:rsidRPr="00EA03A5">
            <w:rPr>
              <w:b/>
              <w:bCs/>
              <w:sz w:val="28"/>
              <w:szCs w:val="28"/>
            </w:rPr>
            <w:t xml:space="preserve"> PACTO DE TRANSPARENCIA</w:t>
          </w:r>
        </w:p>
      </w:tc>
      <w:tc>
        <w:tcPr>
          <w:tcW w:w="1417" w:type="dxa"/>
          <w:vMerge w:val="restart"/>
          <w:vAlign w:val="center"/>
        </w:tcPr>
        <w:p w14:paraId="5681F7A3" w14:textId="77777777" w:rsidR="00595F5B" w:rsidRPr="002B07DC" w:rsidRDefault="00595F5B" w:rsidP="00595F5B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361B87A3" wp14:editId="592F4E4E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30600A1" w14:textId="77777777" w:rsidR="00595F5B" w:rsidRPr="002B07DC" w:rsidRDefault="00595F5B" w:rsidP="00595F5B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2157" w:type="dxa"/>
          <w:noWrap/>
          <w:hideMark/>
        </w:tcPr>
        <w:p w14:paraId="28530737" w14:textId="77777777" w:rsidR="00595F5B" w:rsidRPr="0077648B" w:rsidRDefault="00595F5B" w:rsidP="00595F5B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 xml:space="preserve">CÓDIGO: </w:t>
          </w:r>
        </w:p>
      </w:tc>
    </w:tr>
    <w:tr w:rsidR="00595F5B" w:rsidRPr="0077648B" w14:paraId="36E9B4E3" w14:textId="77777777" w:rsidTr="00595F5B">
      <w:trPr>
        <w:trHeight w:val="492"/>
      </w:trPr>
      <w:tc>
        <w:tcPr>
          <w:tcW w:w="0" w:type="auto"/>
          <w:vMerge/>
          <w:vAlign w:val="center"/>
          <w:hideMark/>
        </w:tcPr>
        <w:p w14:paraId="41C64205" w14:textId="77777777" w:rsidR="00595F5B" w:rsidRPr="0077648B" w:rsidRDefault="00595F5B" w:rsidP="00595F5B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6DDFA21D" w14:textId="77777777" w:rsidR="00595F5B" w:rsidRPr="0077648B" w:rsidRDefault="00595F5B" w:rsidP="00595F5B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375B2CBE" w14:textId="77777777" w:rsidR="00595F5B" w:rsidRPr="0077648B" w:rsidRDefault="00595F5B" w:rsidP="00595F5B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3FD058C1" w14:textId="0121369C" w:rsidR="00595F5B" w:rsidRPr="0077648B" w:rsidRDefault="00595F5B" w:rsidP="00595F5B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>VERSIÓN: 00</w:t>
          </w:r>
          <w:r w:rsidR="005D6BC1">
            <w:rPr>
              <w:rFonts w:ascii="Arial" w:hAnsi="Arial" w:cs="Arial"/>
              <w:color w:val="000000"/>
              <w:lang w:eastAsia="es-CO"/>
            </w:rPr>
            <w:t>2</w:t>
          </w:r>
        </w:p>
      </w:tc>
    </w:tr>
    <w:tr w:rsidR="00595F5B" w:rsidRPr="0077648B" w14:paraId="32C2605E" w14:textId="77777777" w:rsidTr="00595F5B">
      <w:trPr>
        <w:trHeight w:val="496"/>
      </w:trPr>
      <w:tc>
        <w:tcPr>
          <w:tcW w:w="0" w:type="auto"/>
          <w:vMerge/>
          <w:vAlign w:val="center"/>
          <w:hideMark/>
        </w:tcPr>
        <w:p w14:paraId="3ECD3AF6" w14:textId="77777777" w:rsidR="00595F5B" w:rsidRPr="0077648B" w:rsidRDefault="00595F5B" w:rsidP="00595F5B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625BC8AE" w14:textId="77777777" w:rsidR="00595F5B" w:rsidRPr="0077648B" w:rsidRDefault="00595F5B" w:rsidP="00595F5B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762EA8D4" w14:textId="77777777" w:rsidR="00595F5B" w:rsidRPr="0077648B" w:rsidRDefault="00595F5B" w:rsidP="00595F5B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770FC340" w14:textId="77777777" w:rsidR="00595F5B" w:rsidRPr="0077648B" w:rsidRDefault="00595F5B" w:rsidP="00595F5B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eastAsia="Times New Roman" w:hAnsi="Arial" w:cs="Arial"/>
              <w:color w:val="000000"/>
              <w:lang w:eastAsia="es-CO"/>
            </w:rPr>
            <w:t xml:space="preserve">FECHA: </w:t>
          </w:r>
          <w:r w:rsidRPr="0077648B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</w:tr>
    <w:bookmarkEnd w:id="0"/>
  </w:tbl>
  <w:p w14:paraId="7CCEF3DA" w14:textId="742B6853" w:rsidR="006B608D" w:rsidRDefault="006B608D" w:rsidP="0059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576D"/>
    <w:multiLevelType w:val="hybridMultilevel"/>
    <w:tmpl w:val="6332F1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65278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5B34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1DC9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87BA4"/>
    <w:rsid w:val="003E28E8"/>
    <w:rsid w:val="003F01B0"/>
    <w:rsid w:val="003F7CBE"/>
    <w:rsid w:val="00450AC6"/>
    <w:rsid w:val="00457316"/>
    <w:rsid w:val="004646D0"/>
    <w:rsid w:val="00480A25"/>
    <w:rsid w:val="0048418F"/>
    <w:rsid w:val="004C7CA5"/>
    <w:rsid w:val="004E2F93"/>
    <w:rsid w:val="004F4BC2"/>
    <w:rsid w:val="0051098B"/>
    <w:rsid w:val="0052707D"/>
    <w:rsid w:val="00567998"/>
    <w:rsid w:val="00584149"/>
    <w:rsid w:val="00585A2D"/>
    <w:rsid w:val="00590A8E"/>
    <w:rsid w:val="00595F5B"/>
    <w:rsid w:val="005A4F33"/>
    <w:rsid w:val="005B0751"/>
    <w:rsid w:val="005D6BC1"/>
    <w:rsid w:val="005E133D"/>
    <w:rsid w:val="005E2282"/>
    <w:rsid w:val="00615D2F"/>
    <w:rsid w:val="00624E94"/>
    <w:rsid w:val="006442E7"/>
    <w:rsid w:val="00657ADC"/>
    <w:rsid w:val="006B608D"/>
    <w:rsid w:val="00723967"/>
    <w:rsid w:val="00737E2A"/>
    <w:rsid w:val="00776132"/>
    <w:rsid w:val="007E0F85"/>
    <w:rsid w:val="007F340B"/>
    <w:rsid w:val="00815F21"/>
    <w:rsid w:val="00844239"/>
    <w:rsid w:val="0087304B"/>
    <w:rsid w:val="008918F7"/>
    <w:rsid w:val="008A199A"/>
    <w:rsid w:val="008C417B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AF5376"/>
    <w:rsid w:val="00B15130"/>
    <w:rsid w:val="00B2552C"/>
    <w:rsid w:val="00B32AB6"/>
    <w:rsid w:val="00B447F6"/>
    <w:rsid w:val="00B97C4A"/>
    <w:rsid w:val="00BB02C9"/>
    <w:rsid w:val="00BC7432"/>
    <w:rsid w:val="00BF6F61"/>
    <w:rsid w:val="00C03FB0"/>
    <w:rsid w:val="00C2773E"/>
    <w:rsid w:val="00C46760"/>
    <w:rsid w:val="00C51396"/>
    <w:rsid w:val="00CA7A3B"/>
    <w:rsid w:val="00CB5EF5"/>
    <w:rsid w:val="00CC1B37"/>
    <w:rsid w:val="00CC2D2F"/>
    <w:rsid w:val="00CD0943"/>
    <w:rsid w:val="00D64760"/>
    <w:rsid w:val="00D94C2B"/>
    <w:rsid w:val="00DA5644"/>
    <w:rsid w:val="00DD21DD"/>
    <w:rsid w:val="00E3544D"/>
    <w:rsid w:val="00E407E2"/>
    <w:rsid w:val="00E51427"/>
    <w:rsid w:val="00E92D05"/>
    <w:rsid w:val="00E949E1"/>
    <w:rsid w:val="00EA03A5"/>
    <w:rsid w:val="00EE1C11"/>
    <w:rsid w:val="00EF280C"/>
    <w:rsid w:val="00F019DC"/>
    <w:rsid w:val="00F25EE4"/>
    <w:rsid w:val="00F310FF"/>
    <w:rsid w:val="00F41600"/>
    <w:rsid w:val="00F6336A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  <w:style w:type="paragraph" w:customStyle="1" w:styleId="InviasNormal">
    <w:name w:val="Invias Normal"/>
    <w:basedOn w:val="Normal"/>
    <w:link w:val="InviasNormalCar"/>
    <w:qFormat/>
    <w:rsid w:val="00261DC9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261DC9"/>
    <w:rPr>
      <w:rFonts w:ascii="Arial" w:eastAsia="Times New Roman" w:hAnsi="Arial" w:cs="Arial"/>
      <w:kern w:val="0"/>
      <w:sz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1101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LENOVO</cp:lastModifiedBy>
  <cp:revision>2</cp:revision>
  <dcterms:created xsi:type="dcterms:W3CDTF">2026-04-23T21:46:00Z</dcterms:created>
  <dcterms:modified xsi:type="dcterms:W3CDTF">2026-04-23T21:46:00Z</dcterms:modified>
</cp:coreProperties>
</file>